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83167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F6133C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F6133C">
        <w:rPr>
          <w:sz w:val="24"/>
        </w:rPr>
        <w:t xml:space="preserve"> </w:t>
      </w:r>
      <w:r>
        <w:rPr>
          <w:sz w:val="24"/>
        </w:rPr>
        <w:t>Allegato)</w:t>
      </w:r>
    </w:p>
    <w:p w:rsidR="00A118BF" w:rsidRDefault="00A118BF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RCP/Foglietto illustrativo del farmaco offerto</w:t>
      </w:r>
    </w:p>
    <w:p w:rsidR="00403F97" w:rsidRDefault="00403F97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403F97">
        <w:rPr>
          <w:sz w:val="24"/>
        </w:rPr>
        <w:t>“Caratteristiche minime e quantità richieste” compilato</w:t>
      </w:r>
    </w:p>
    <w:p w:rsidR="006D5FDC" w:rsidRDefault="006D5FDC" w:rsidP="006D5FDC">
      <w:pPr>
        <w:pStyle w:val="Paragrafoelenco"/>
        <w:tabs>
          <w:tab w:val="left" w:pos="489"/>
        </w:tabs>
        <w:spacing w:before="220"/>
        <w:ind w:left="488" w:firstLine="0"/>
        <w:rPr>
          <w:sz w:val="24"/>
        </w:rPr>
      </w:pP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F6133C">
        <w:rPr>
          <w:sz w:val="24"/>
        </w:rPr>
        <w:t xml:space="preserve"> </w:t>
      </w:r>
      <w:r>
        <w:rPr>
          <w:sz w:val="24"/>
        </w:rPr>
        <w:t>Offerta</w:t>
      </w:r>
      <w:r w:rsidR="00F6133C">
        <w:rPr>
          <w:sz w:val="24"/>
        </w:rPr>
        <w:t xml:space="preserve"> </w:t>
      </w:r>
      <w:r>
        <w:rPr>
          <w:sz w:val="24"/>
        </w:rPr>
        <w:t>Economica”</w:t>
      </w:r>
      <w:r w:rsidR="00840049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6D5FD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 xml:space="preserve">Offerta economica di </w:t>
      </w:r>
      <w:proofErr w:type="spellStart"/>
      <w:r>
        <w:rPr>
          <w:sz w:val="24"/>
        </w:rPr>
        <w:t>sistem</w:t>
      </w:r>
      <w:proofErr w:type="spellEnd"/>
    </w:p>
    <w:p w:rsidR="006D5FDC" w:rsidRPr="006D5FDC" w:rsidRDefault="006D5FDC" w:rsidP="006D5FDC">
      <w:pPr>
        <w:pStyle w:val="Corpotesto"/>
        <w:ind w:left="142"/>
        <w:jc w:val="both"/>
        <w:rPr>
          <w:b/>
          <w:szCs w:val="22"/>
        </w:rPr>
      </w:pPr>
      <w:r w:rsidRPr="006D5FDC">
        <w:rPr>
          <w:b/>
          <w:szCs w:val="22"/>
        </w:rPr>
        <w:fldChar w:fldCharType="begin"/>
      </w:r>
      <w:r w:rsidRPr="006D5FDC">
        <w:rPr>
          <w:b/>
          <w:szCs w:val="22"/>
        </w:rPr>
        <w:instrText xml:space="preserve"> LINK Excel.Sheet.12 "C:\\Users\\Giorgia.Capocelli\\Desktop\\GARE\\GARA Allergeni e DITTE (Salvato automaticamente).xlsx" Foglio1!R149C2:R149C6 \a \f 5 \h  \* MERGEFORMAT </w:instrText>
      </w:r>
      <w:r w:rsidRPr="006D5FDC">
        <w:rPr>
          <w:b/>
          <w:szCs w:val="22"/>
        </w:rPr>
        <w:fldChar w:fldCharType="separate"/>
      </w:r>
    </w:p>
    <w:p w:rsidR="006D5FDC" w:rsidRPr="006D5FDC" w:rsidRDefault="006D5FDC" w:rsidP="006D5FDC">
      <w:pPr>
        <w:pStyle w:val="Corpotesto"/>
        <w:jc w:val="both"/>
        <w:rPr>
          <w:b/>
          <w:szCs w:val="22"/>
        </w:rPr>
      </w:pPr>
      <w:r w:rsidRPr="006D5FDC">
        <w:rPr>
          <w:b/>
          <w:szCs w:val="22"/>
        </w:rPr>
        <w:t xml:space="preserve">Tutti gli allergeni richiesti devono essere ammessi alla procedura di registrazione ai sensi della Determina DG n. 2130/2017 del 22 dicembre 2017 e </w:t>
      </w:r>
      <w:proofErr w:type="spellStart"/>
      <w:r w:rsidRPr="006D5FDC">
        <w:rPr>
          <w:b/>
          <w:szCs w:val="22"/>
        </w:rPr>
        <w:t>s.m.i.</w:t>
      </w:r>
      <w:proofErr w:type="spellEnd"/>
      <w:r w:rsidRPr="006D5FDC">
        <w:rPr>
          <w:b/>
          <w:szCs w:val="22"/>
        </w:rPr>
        <w:t xml:space="preserve">, relativa alla conclusione della fase transitoria per il rilascio dell’autorizzazione all’Immissione in Commercio (AIC) dei medicinali allergeni afferenti al D.M. 13.12.1991, e che sono legittimati a rimanere in commercio </w:t>
      </w:r>
      <w:proofErr w:type="spellStart"/>
      <w:r w:rsidRPr="006D5FDC">
        <w:rPr>
          <w:b/>
          <w:szCs w:val="22"/>
        </w:rPr>
        <w:t>ope</w:t>
      </w:r>
      <w:proofErr w:type="spellEnd"/>
      <w:r w:rsidRPr="006D5FDC">
        <w:rPr>
          <w:b/>
          <w:szCs w:val="22"/>
        </w:rPr>
        <w:t xml:space="preserve"> </w:t>
      </w:r>
      <w:proofErr w:type="spellStart"/>
      <w:r w:rsidRPr="006D5FDC">
        <w:rPr>
          <w:b/>
          <w:szCs w:val="22"/>
        </w:rPr>
        <w:t>legis</w:t>
      </w:r>
      <w:proofErr w:type="spellEnd"/>
      <w:r w:rsidRPr="006D5FDC">
        <w:rPr>
          <w:b/>
          <w:szCs w:val="22"/>
        </w:rPr>
        <w:t xml:space="preserve"> ai sensi dello stesso D.M.</w:t>
      </w:r>
    </w:p>
    <w:p w:rsidR="006D5FDC" w:rsidRPr="006D5FDC" w:rsidRDefault="006D5FDC" w:rsidP="006D5FDC">
      <w:pPr>
        <w:pStyle w:val="Corpotesto"/>
        <w:jc w:val="both"/>
      </w:pPr>
      <w:r w:rsidRPr="006D5FDC">
        <w:rPr>
          <w:b/>
          <w:szCs w:val="22"/>
        </w:rPr>
        <w:fldChar w:fldCharType="end"/>
      </w:r>
      <w:r w:rsidRPr="006D5FDC">
        <w:rPr>
          <w:b/>
          <w:u w:val="single"/>
        </w:rPr>
        <w:t>Allergeni non ammessi alla succitata procedura di registrazione non possono essere offerti.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6D5FDC" w:rsidRDefault="006D5FDC">
      <w:pPr>
        <w:pStyle w:val="Corpotesto"/>
        <w:spacing w:before="7"/>
        <w:rPr>
          <w:rFonts w:ascii="Verdana"/>
          <w:b/>
          <w:sz w:val="19"/>
        </w:rPr>
      </w:pPr>
    </w:p>
    <w:p w:rsidR="00CD2E8C" w:rsidRDefault="00CD2E8C" w:rsidP="00CD2E8C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************************************************************************************</w:t>
      </w:r>
    </w:p>
    <w:p w:rsidR="00CD2E8C" w:rsidRPr="00C36AFF" w:rsidRDefault="00CD2E8C" w:rsidP="00CD2E8C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C36AFF">
        <w:rPr>
          <w:rFonts w:ascii="Palatino Linotype" w:hAnsi="Palatino Linotype" w:cs="Palatino Linotype"/>
          <w:sz w:val="20"/>
        </w:rPr>
        <w:t>In considerazione della natura stessa della fornitura, si ritiene opportuno evidenziare che le quantità stimate in fabbisogno devono considerarsi meramente indicative e non costituiscono in nessun caso obbligo contrattuale per l’Amministrazione contraente, la quale provvederà ad ordinare le forniture per le quantità che si rendessero effettivamente necessarie all’espletamento della propria attività istituzionale.</w:t>
      </w:r>
    </w:p>
    <w:p w:rsidR="00CD2E8C" w:rsidRDefault="00CD2E8C" w:rsidP="00CD2E8C">
      <w:pPr>
        <w:pStyle w:val="Paragrafoelenco"/>
        <w:numPr>
          <w:ilvl w:val="0"/>
          <w:numId w:val="4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CD2E8C" w:rsidRPr="008F054C" w:rsidRDefault="00CD2E8C" w:rsidP="00CD2E8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CD2E8C" w:rsidRDefault="00CD2E8C" w:rsidP="00CD2E8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CD2E8C" w:rsidTr="00AA1449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CD2E8C" w:rsidRDefault="00CD2E8C" w:rsidP="00AA1449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CD2E8C" w:rsidTr="00AA1449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CD2E8C" w:rsidRDefault="00CD2E8C" w:rsidP="00AA1449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CD2E8C" w:rsidRDefault="00CD2E8C" w:rsidP="00CD2E8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CD2E8C" w:rsidRDefault="00CD2E8C" w:rsidP="00CD2E8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CD2E8C" w:rsidRDefault="00CD2E8C" w:rsidP="00CD2E8C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136.</w:t>
      </w:r>
    </w:p>
    <w:p w:rsidR="00CD2E8C" w:rsidRPr="008F054C" w:rsidRDefault="00CD2E8C" w:rsidP="00CD2E8C">
      <w:pPr>
        <w:pStyle w:val="Paragrafoelenco"/>
        <w:widowControl/>
        <w:numPr>
          <w:ilvl w:val="0"/>
          <w:numId w:val="4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120, comma 9 del D.</w:t>
      </w:r>
      <w:r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8F054C">
        <w:rPr>
          <w:rFonts w:ascii="Palatino Linotype" w:hAnsi="Palatino Linotype"/>
          <w:sz w:val="20"/>
          <w:szCs w:val="20"/>
        </w:rPr>
        <w:t>Lgs</w:t>
      </w:r>
      <w:proofErr w:type="spellEnd"/>
      <w:r w:rsidRPr="008F054C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D5FDC" w:rsidRDefault="00CD2E8C" w:rsidP="006D5FDC">
      <w:pPr>
        <w:pStyle w:val="Paragrafoelenco"/>
        <w:widowControl/>
        <w:numPr>
          <w:ilvl w:val="0"/>
          <w:numId w:val="4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</w:t>
      </w:r>
      <w:r w:rsidR="006D5FD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 Ospedaliera, al seguente indirizzo:</w:t>
      </w:r>
    </w:p>
    <w:p w:rsidR="00CD2E8C" w:rsidRPr="006D5FDC" w:rsidRDefault="00CD2E8C" w:rsidP="006D5FDC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sz w:val="20"/>
          <w:szCs w:val="20"/>
        </w:rPr>
      </w:pPr>
      <w:r w:rsidRPr="006D5FDC">
        <w:rPr>
          <w:rFonts w:ascii="Palatino Linotype" w:hAnsi="Palatino Linotype"/>
          <w:sz w:val="20"/>
          <w:szCs w:val="20"/>
        </w:rPr>
        <w:br/>
      </w:r>
      <w:r w:rsidRPr="006D5FDC">
        <w:rPr>
          <w:rFonts w:ascii="Palatino Linotype" w:hAnsi="Palatino Linotype"/>
          <w:b/>
          <w:sz w:val="20"/>
          <w:szCs w:val="20"/>
        </w:rPr>
        <w:t xml:space="preserve">all’attenzione della Dott.ssa Maria Teresa </w:t>
      </w:r>
      <w:proofErr w:type="spellStart"/>
      <w:r w:rsidRPr="006D5FD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Pr="006D5FDC">
        <w:rPr>
          <w:rFonts w:ascii="Palatino Linotype" w:hAnsi="Palatino Linotype"/>
          <w:b/>
          <w:sz w:val="20"/>
          <w:szCs w:val="20"/>
        </w:rPr>
        <w:t>,</w:t>
      </w:r>
    </w:p>
    <w:p w:rsidR="00CD2E8C" w:rsidRDefault="00CD2E8C" w:rsidP="00CD2E8C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>
        <w:rPr>
          <w:rFonts w:ascii="Palatino Linotype" w:hAnsi="Palatino Linotype"/>
          <w:b/>
          <w:sz w:val="20"/>
          <w:szCs w:val="20"/>
        </w:rPr>
        <w:t>Farmacia O</w:t>
      </w:r>
      <w:r w:rsidRPr="00790243">
        <w:rPr>
          <w:rFonts w:ascii="Palatino Linotype" w:hAnsi="Palatino Linotype"/>
          <w:b/>
          <w:sz w:val="20"/>
          <w:szCs w:val="20"/>
        </w:rPr>
        <w:t>spedaliera</w:t>
      </w:r>
      <w:r>
        <w:rPr>
          <w:rFonts w:ascii="Palatino Linotype" w:hAnsi="Palatino Linotype"/>
          <w:b/>
          <w:sz w:val="20"/>
          <w:szCs w:val="20"/>
        </w:rPr>
        <w:t xml:space="preserve"> del</w:t>
      </w:r>
      <w:r w:rsidRPr="00790243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/>
          <w:b/>
          <w:sz w:val="20"/>
          <w:szCs w:val="20"/>
        </w:rPr>
        <w:t>P</w:t>
      </w:r>
      <w:r w:rsidRPr="00790243">
        <w:rPr>
          <w:rFonts w:ascii="Palatino Linotype" w:hAnsi="Palatino Linotype"/>
          <w:b/>
          <w:sz w:val="20"/>
          <w:szCs w:val="20"/>
        </w:rPr>
        <w:t>.</w:t>
      </w:r>
      <w:r>
        <w:rPr>
          <w:rFonts w:ascii="Palatino Linotype" w:hAnsi="Palatino Linotype"/>
          <w:b/>
          <w:sz w:val="20"/>
          <w:szCs w:val="20"/>
        </w:rPr>
        <w:t>O</w:t>
      </w:r>
      <w:r w:rsidRPr="00790243">
        <w:rPr>
          <w:rFonts w:ascii="Palatino Linotype" w:hAnsi="Palatino Linotype"/>
          <w:b/>
          <w:sz w:val="20"/>
          <w:szCs w:val="20"/>
        </w:rPr>
        <w:t xml:space="preserve">. </w:t>
      </w:r>
      <w:r>
        <w:rPr>
          <w:rFonts w:ascii="Palatino Linotype" w:hAnsi="Palatino Linotype"/>
          <w:b/>
          <w:sz w:val="20"/>
          <w:szCs w:val="20"/>
        </w:rPr>
        <w:t>di M</w:t>
      </w:r>
      <w:r w:rsidRPr="00790243">
        <w:rPr>
          <w:rFonts w:ascii="Palatino Linotype" w:hAnsi="Palatino Linotype"/>
          <w:b/>
          <w:sz w:val="20"/>
          <w:szCs w:val="20"/>
        </w:rPr>
        <w:t>atera</w:t>
      </w:r>
      <w:r>
        <w:rPr>
          <w:rFonts w:ascii="Palatino Linotype" w:hAnsi="Palatino Linotype"/>
          <w:b/>
          <w:sz w:val="20"/>
          <w:szCs w:val="20"/>
        </w:rPr>
        <w:t>, c/da</w:t>
      </w:r>
      <w:r w:rsidRPr="008F054C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/>
          <w:b/>
          <w:sz w:val="20"/>
          <w:szCs w:val="20"/>
        </w:rPr>
        <w:t>C</w:t>
      </w:r>
      <w:r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>
        <w:rPr>
          <w:rFonts w:ascii="Palatino Linotype" w:hAnsi="Palatino Linotype"/>
          <w:b/>
          <w:sz w:val="20"/>
          <w:szCs w:val="20"/>
        </w:rPr>
        <w:t>A</w:t>
      </w:r>
      <w:r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CD2E8C" w:rsidRDefault="00CD2E8C" w:rsidP="00CD2E8C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CD2E8C" w:rsidRDefault="00CD2E8C" w:rsidP="00CD2E8C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 (</w:t>
      </w:r>
      <w:r w:rsidRPr="008F054C">
        <w:rPr>
          <w:rFonts w:ascii="Palatino Linotype" w:hAnsi="Palatino Linotype"/>
          <w:sz w:val="20"/>
          <w:szCs w:val="20"/>
        </w:rPr>
        <w:t>indicare numero di 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CD2E8C" w:rsidRPr="008F054C" w:rsidRDefault="00CD2E8C" w:rsidP="00CD2E8C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CD2E8C" w:rsidRDefault="00CD2E8C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:rsidR="006D5FDC" w:rsidRDefault="006D5FDC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:rsidR="006D5FDC" w:rsidRDefault="006D5FDC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b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  <w:bookmarkStart w:id="0" w:name="_GoBack"/>
      <w:bookmarkEnd w:id="0"/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6D5FDC" w:rsidRDefault="006D5FDC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 w:rsidR="006D5FDC">
        <w:t>2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F6133C"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Montescaglioso</w:t>
      </w:r>
      <w:r w:rsidR="00F6133C">
        <w:rPr>
          <w:b/>
          <w:i/>
          <w:sz w:val="24"/>
        </w:rPr>
        <w:t xml:space="preserve">  </w:t>
      </w:r>
      <w:r>
        <w:rPr>
          <w:b/>
          <w:i/>
          <w:sz w:val="24"/>
        </w:rPr>
        <w:t>n.2</w:t>
      </w:r>
      <w:proofErr w:type="gramEnd"/>
      <w:r>
        <w:rPr>
          <w:b/>
          <w:i/>
          <w:sz w:val="24"/>
        </w:rPr>
        <w:t xml:space="preserve"> -75100</w:t>
      </w:r>
      <w:r w:rsidR="00F6133C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9539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04" w:rsidRDefault="00415904" w:rsidP="00312005">
      <w:r>
        <w:separator/>
      </w:r>
    </w:p>
  </w:endnote>
  <w:endnote w:type="continuationSeparator" w:id="0">
    <w:p w:rsidR="00415904" w:rsidRDefault="00415904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04" w:rsidRDefault="00415904" w:rsidP="00312005">
      <w:r>
        <w:separator/>
      </w:r>
    </w:p>
  </w:footnote>
  <w:footnote w:type="continuationSeparator" w:id="0">
    <w:p w:rsidR="00415904" w:rsidRDefault="00415904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D569C"/>
    <w:rsid w:val="00152569"/>
    <w:rsid w:val="0027358D"/>
    <w:rsid w:val="002B1FC1"/>
    <w:rsid w:val="002D084F"/>
    <w:rsid w:val="002F1F55"/>
    <w:rsid w:val="00312005"/>
    <w:rsid w:val="003F4820"/>
    <w:rsid w:val="00403F97"/>
    <w:rsid w:val="00415904"/>
    <w:rsid w:val="0047686A"/>
    <w:rsid w:val="00572D88"/>
    <w:rsid w:val="005B73B1"/>
    <w:rsid w:val="005C3855"/>
    <w:rsid w:val="0060330A"/>
    <w:rsid w:val="006A4BA9"/>
    <w:rsid w:val="006D5FDC"/>
    <w:rsid w:val="006F1A1A"/>
    <w:rsid w:val="00705894"/>
    <w:rsid w:val="007224A3"/>
    <w:rsid w:val="00723A79"/>
    <w:rsid w:val="007E62EF"/>
    <w:rsid w:val="00803F4B"/>
    <w:rsid w:val="00816BB6"/>
    <w:rsid w:val="0083167C"/>
    <w:rsid w:val="00840049"/>
    <w:rsid w:val="008607A4"/>
    <w:rsid w:val="008F455B"/>
    <w:rsid w:val="0090041A"/>
    <w:rsid w:val="009539CE"/>
    <w:rsid w:val="009A22C2"/>
    <w:rsid w:val="00A118BF"/>
    <w:rsid w:val="00A720BF"/>
    <w:rsid w:val="00AF4494"/>
    <w:rsid w:val="00B86D52"/>
    <w:rsid w:val="00BC6F27"/>
    <w:rsid w:val="00C25DFC"/>
    <w:rsid w:val="00C51DF7"/>
    <w:rsid w:val="00C60C95"/>
    <w:rsid w:val="00CB2891"/>
    <w:rsid w:val="00CD2E8C"/>
    <w:rsid w:val="00D74025"/>
    <w:rsid w:val="00DB3156"/>
    <w:rsid w:val="00E05372"/>
    <w:rsid w:val="00EC25D1"/>
    <w:rsid w:val="00F44C33"/>
    <w:rsid w:val="00F57F64"/>
    <w:rsid w:val="00F6133C"/>
    <w:rsid w:val="00F722FC"/>
    <w:rsid w:val="00F76A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7436"/>
  <w15:docId w15:val="{C4DE0561-F01F-4EDB-9005-270A4B44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539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9539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39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539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9539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9539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0FB2-7485-4749-91B4-942FAA84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8</cp:revision>
  <cp:lastPrinted>2023-06-23T10:25:00Z</cp:lastPrinted>
  <dcterms:created xsi:type="dcterms:W3CDTF">2024-02-20T10:43:00Z</dcterms:created>
  <dcterms:modified xsi:type="dcterms:W3CDTF">2025-07-11T07:32:00Z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